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Baskerville" w:hAnsi="Baskerville"/>
          <w:sz w:val="20"/>
          <w:szCs w:val="20"/>
        </w:rPr>
      </w:pPr>
    </w:p>
    <w:p>
      <w:pPr>
        <w:pStyle w:val="Normal.0"/>
        <w:rPr>
          <w:rFonts w:ascii="Baskerville" w:hAnsi="Baskerville"/>
          <w:sz w:val="20"/>
          <w:szCs w:val="20"/>
        </w:rPr>
      </w:pPr>
    </w:p>
    <w:p>
      <w:pPr>
        <w:pStyle w:val="Normal.0"/>
        <w:rPr>
          <w:rFonts w:ascii="Baskerville" w:hAnsi="Baskerville"/>
          <w:sz w:val="20"/>
          <w:szCs w:val="20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  <w:bookmarkStart w:name="TOC496954733" w:id="0"/>
      <w:bookmarkEnd w:id="0"/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>F</w:t>
      </w:r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 xml:space="preserve">IELD NOTES </w:t>
      </w:r>
      <w:r>
        <w:rPr>
          <w:rFonts w:ascii="Baskerville" w:hAnsi="Baskerville" w:hint="default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>[Narrator]</w:t>
      </w:r>
    </w:p>
    <w:p>
      <w:pPr>
        <w:pStyle w:val="header"/>
        <w:tabs>
          <w:tab w:val="clear" w:pos="4320"/>
          <w:tab w:val="clear" w:pos="8640"/>
        </w:tabs>
        <w:rPr>
          <w:rFonts w:ascii="Baskerville" w:cs="Baskerville" w:hAnsi="Baskerville" w:eastAsia="Baskervil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Baskerville" w:cs="Baskerville" w:hAnsi="Baskerville" w:eastAsia="Baskervil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Interviewee: </w:t>
        <w:tab/>
        <w:tab/>
        <w:tab/>
      </w:r>
      <w:r>
        <w:rPr>
          <w:rFonts w:ascii="Baskerville" w:hAnsi="Baskerville"/>
          <w:rtl w:val="0"/>
          <w:lang w:val="en-US"/>
        </w:rPr>
        <w:t>[Narrator]</w:t>
      </w: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</w:rPr>
        <w:tab/>
      </w: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Interviewer</w:t>
        <w:tab/>
        <w:tab/>
        <w:tab/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Interview date:</w:t>
        <w:tab/>
        <w:tab/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Location: </w:t>
        <w:tab/>
        <w:tab/>
        <w:tab/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Length:</w:t>
        <w:tab/>
        <w:tab/>
        <w:tab/>
      </w: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 (Web)"/>
        <w:spacing w:before="0" w:after="0"/>
        <w:rPr>
          <w:rFonts w:ascii="Baskerville" w:cs="Baskerville" w:hAnsi="Baskerville" w:eastAsia="Baskerville"/>
        </w:rPr>
      </w:pPr>
      <w:r>
        <w:rPr>
          <w:rFonts w:ascii="Baskerville" w:hAnsi="Baskerville"/>
          <w:smallCaps w:val="1"/>
          <w:sz w:val="20"/>
          <w:szCs w:val="20"/>
          <w:u w:val="single"/>
          <w:rtl w:val="0"/>
          <w:lang w:val="en-US"/>
        </w:rPr>
        <w:t>THE INTERVIEWEE</w:t>
      </w:r>
      <w:r>
        <w:rPr>
          <w:rFonts w:ascii="Baskerville" w:hAnsi="Baskerville"/>
          <w:smallCaps w:val="1"/>
          <w:sz w:val="20"/>
          <w:szCs w:val="20"/>
          <w:u w:val="single"/>
          <w:rtl w:val="0"/>
          <w:lang w:val="en-US"/>
        </w:rPr>
        <w:t>:</w:t>
      </w:r>
      <w:r>
        <w:rPr>
          <w:rFonts w:ascii="Baskerville" w:hAnsi="Baskerville"/>
          <w:rtl w:val="0"/>
          <w:lang w:val="en-US"/>
        </w:rPr>
        <w:t xml:space="preserve">  </w:t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Baskerville" w:hAnsi="Baskerville"/>
          <w:sz w:val="20"/>
          <w:szCs w:val="20"/>
          <w:u w:val="single"/>
          <w:rtl w:val="0"/>
          <w:lang w:val="en-US"/>
        </w:rPr>
        <w:t>THE INTERVIEWER</w:t>
      </w:r>
      <w:r>
        <w:rPr>
          <w:rFonts w:ascii="Baskerville" w:hAnsi="Baskerville"/>
          <w:sz w:val="20"/>
          <w:szCs w:val="20"/>
          <w:u w:val="single"/>
          <w:rtl w:val="0"/>
          <w:lang w:val="en-US"/>
        </w:rPr>
        <w:t>:</w:t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sz w:val="20"/>
          <w:szCs w:val="20"/>
          <w:u w:val="single"/>
          <w:rtl w:val="0"/>
          <w:lang w:val="en-US"/>
        </w:rPr>
        <w:t>DESCRIPTION OF THE INTERVIEW</w:t>
      </w:r>
      <w:r>
        <w:rPr>
          <w:rFonts w:ascii="Baskerville" w:hAnsi="Baskerville"/>
          <w:rtl w:val="0"/>
          <w:lang w:val="en-US"/>
        </w:rPr>
        <w:t xml:space="preserve">.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  <w:bookmarkStart w:name="GoBack" w:id="1"/>
      <w:bookmarkEnd w:id="1"/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>T</w:t>
      </w:r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 xml:space="preserve">APE LOG </w:t>
      </w:r>
      <w:r>
        <w:rPr>
          <w:rFonts w:ascii="Baskerville" w:hAnsi="Baskerville" w:hint="default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>[Narrator]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jc w:val="center"/>
        <w:rPr>
          <w:rFonts w:ascii="Baskerville" w:cs="Baskerville" w:hAnsi="Baskerville" w:eastAsia="Baskerville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653"/>
        <w:gridCol w:w="6987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Interviewee:</w:t>
            </w:r>
          </w:p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Interviewer:</w:t>
            </w:r>
          </w:p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Interview Date:</w:t>
            </w:r>
          </w:p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Location:</w:t>
            </w:r>
          </w:p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bidi w:val="0"/>
            </w:pP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Normal.0"/>
        <w:tabs>
          <w:tab w:val="left" w:pos="1620"/>
        </w:tabs>
        <w:ind w:left="1440" w:hanging="144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Comments:</w:t>
        <w:tab/>
        <w:t>Only text in quotation marks is verbatim; all other text is paraphrased, including the interviewer</w:t>
      </w:r>
      <w:r>
        <w:rPr>
          <w:rFonts w:ascii="Baskerville" w:hAnsi="Baskerville" w:hint="default"/>
          <w:rtl w:val="0"/>
          <w:lang w:val="en-US"/>
        </w:rPr>
        <w:t>’</w:t>
      </w:r>
      <w:r>
        <w:rPr>
          <w:rFonts w:ascii="Baskerville" w:hAnsi="Baskerville"/>
          <w:rtl w:val="0"/>
          <w:lang w:val="en-US"/>
        </w:rPr>
        <w:t>s questions.</w:t>
      </w:r>
    </w:p>
    <w:p>
      <w:pPr>
        <w:pStyle w:val="Normal.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620" w:hanging="1620"/>
        <w:rPr>
          <w:rFonts w:ascii="Baskerville" w:cs="Baskerville" w:hAnsi="Baskerville" w:eastAsia="Baskerville"/>
        </w:rPr>
      </w:pPr>
    </w:p>
    <w:p>
      <w:pPr>
        <w:pStyle w:val="Normal.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620" w:hanging="1620"/>
        <w:jc w:val="center"/>
        <w:rPr>
          <w:rFonts w:ascii="Baskerville" w:cs="Baskerville" w:hAnsi="Baskerville" w:eastAsia="Baskerville"/>
          <w:u w:val="single"/>
        </w:rPr>
      </w:pPr>
      <w:r>
        <w:rPr>
          <w:rFonts w:ascii="Baskerville" w:hAnsi="Baskerville"/>
          <w:u w:val="single"/>
          <w:rtl w:val="0"/>
          <w:lang w:val="en-US"/>
        </w:rPr>
        <w:t>TAPE INDEX</w:t>
      </w:r>
    </w:p>
    <w:p>
      <w:pPr>
        <w:pStyle w:val="Normal.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620" w:hanging="1620"/>
        <w:rPr>
          <w:rFonts w:ascii="Baskerville" w:cs="Baskerville" w:hAnsi="Baskerville" w:eastAsia="Baskerville"/>
        </w:rPr>
      </w:pPr>
    </w:p>
    <w:p>
      <w:pPr>
        <w:pStyle w:val="Normal.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620" w:hanging="1620"/>
        <w:rPr>
          <w:rFonts w:ascii="Baskerville" w:cs="Baskerville" w:hAnsi="Baskerville" w:eastAsia="Baskerville"/>
          <w:u w:val="single"/>
        </w:rPr>
      </w:pPr>
      <w:r>
        <w:rPr>
          <w:rFonts w:ascii="Baskerville" w:hAnsi="Baskerville"/>
          <w:u w:val="single"/>
          <w:rtl w:val="0"/>
          <w:lang w:val="en-US"/>
        </w:rPr>
        <w:t>Time</w:t>
      </w:r>
      <w:r>
        <w:rPr>
          <w:rFonts w:ascii="Baskerville" w:hAnsi="Baskerville"/>
          <w:rtl w:val="0"/>
          <w:lang w:val="en-US"/>
        </w:rPr>
        <w:t xml:space="preserve">               </w:t>
      </w:r>
      <w:r>
        <w:rPr>
          <w:rFonts w:ascii="Baskerville" w:hAnsi="Baskerville"/>
          <w:u w:val="single"/>
          <w:rtl w:val="0"/>
          <w:lang w:val="en-US"/>
        </w:rPr>
        <w:t>Topic</w:t>
      </w:r>
    </w:p>
    <w:p>
      <w:pPr>
        <w:pStyle w:val="Normal.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620" w:hanging="162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 xml:space="preserve">ABSTRACT </w:t>
      </w:r>
      <w:r>
        <w:rPr>
          <w:rFonts w:ascii="Baskerville" w:hAnsi="Baskerville" w:hint="default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Baskerville" w:hAnsi="Baskerville"/>
          <w:b w:val="1"/>
          <w:bCs w:val="1"/>
          <w:sz w:val="32"/>
          <w:szCs w:val="32"/>
          <w:rtl w:val="0"/>
          <w:lang w:val="en-US"/>
        </w:rPr>
        <w:t>[Narrator]</w:t>
      </w:r>
    </w:p>
    <w:p>
      <w:pPr>
        <w:pStyle w:val="header"/>
        <w:tabs>
          <w:tab w:val="clear" w:pos="4320"/>
          <w:tab w:val="clear" w:pos="8640"/>
        </w:tabs>
        <w:rPr>
          <w:rFonts w:ascii="Baskerville" w:cs="Baskerville" w:hAnsi="Baskerville" w:eastAsia="Baskervil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Baskerville" w:cs="Baskerville" w:hAnsi="Baskerville" w:eastAsia="Baskervil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Interviewee: </w:t>
        <w:tab/>
        <w:tab/>
        <w:tab/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</w:rPr>
        <w:tab/>
      </w: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Interviewer</w:t>
        <w:tab/>
        <w:tab/>
        <w:tab/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Interview date:</w:t>
        <w:tab/>
        <w:tab/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Location: </w:t>
        <w:tab/>
        <w:tab/>
        <w:tab/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Length:</w:t>
        <w:tab/>
        <w:tab/>
        <w:tab/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</w:rPr>
        <w:tab/>
      </w:r>
      <w:r>
        <w:rPr>
          <w:rFonts w:ascii="Baskerville" w:hAnsi="Baskerville"/>
          <w:rtl w:val="0"/>
          <w:lang w:val="en-US"/>
        </w:rPr>
        <w:t xml:space="preserve"> [Begin abstract here</w:t>
      </w:r>
      <w:r>
        <w:rPr>
          <w:rFonts w:ascii="Baskerville" w:hAnsi="Baskerville" w:hint="default"/>
          <w:rtl w:val="0"/>
          <w:lang w:val="en-US"/>
        </w:rPr>
        <w:t>…</w:t>
      </w:r>
      <w:r>
        <w:rPr>
          <w:rFonts w:ascii="Baskerville" w:hAnsi="Baskerville"/>
          <w:rtl w:val="0"/>
          <w:lang w:val="en-US"/>
        </w:rPr>
        <w:t>.]</w:t>
      </w:r>
    </w:p>
    <w:p>
      <w:pPr>
        <w:pStyle w:val="Normal.0"/>
        <w:rPr>
          <w:rFonts w:ascii="Baskerville" w:cs="Baskerville" w:hAnsi="Baskerville" w:eastAsia="Baskerville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</w:p>
    <w:p>
      <w:pPr>
        <w:pStyle w:val="Normal.0"/>
        <w:jc w:val="center"/>
      </w:pPr>
      <w:r>
        <w:rPr>
          <w:rFonts w:ascii="Baskerville" w:cs="Baskerville" w:hAnsi="Baskerville" w:eastAsia="Baskerville"/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72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askervil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60"/>
        <w:tab w:val="clear" w:pos="8640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mc:AlternateContent>
        <mc:Choice Requires="wps">
          <w:drawing xmlns:a="http://schemas.openxmlformats.org/drawingml/2006/main"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457834</wp:posOffset>
              </wp:positionV>
              <wp:extent cx="1270000" cy="1270000"/>
              <wp:effectExtent l="0" t="0" r="0" b="0"/>
              <wp:wrapNone/>
              <wp:docPr id="1073741825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22.0pt;margin-top:36.0pt;width:100.0pt;height:100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